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8F4" w:rsidRDefault="009A18F4">
      <w:pPr>
        <w:jc w:val="center"/>
      </w:pPr>
    </w:p>
    <w:p w:rsidR="002A5375" w:rsidRDefault="002A5375">
      <w:pPr>
        <w:jc w:val="center"/>
      </w:pPr>
    </w:p>
    <w:p w:rsidR="002A5375" w:rsidRDefault="002A5375">
      <w:pPr>
        <w:jc w:val="center"/>
      </w:pPr>
    </w:p>
    <w:p w:rsidR="002A5375" w:rsidRDefault="002A5375">
      <w:pPr>
        <w:jc w:val="center"/>
      </w:pPr>
    </w:p>
    <w:p w:rsidR="009A18F4" w:rsidRDefault="009A18F4"/>
    <w:p w:rsidR="009A18F4" w:rsidRDefault="009A18F4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9A18F4" w:rsidRDefault="009A18F4">
      <w:pPr>
        <w:jc w:val="center"/>
        <w:rPr>
          <w:sz w:val="24"/>
        </w:rPr>
      </w:pPr>
    </w:p>
    <w:p w:rsidR="009A18F4" w:rsidRDefault="009A18F4">
      <w:pPr>
        <w:jc w:val="center"/>
        <w:rPr>
          <w:rFonts w:ascii="SchoolBook" w:hAnsi="SchoolBook"/>
          <w:b/>
          <w:spacing w:val="20"/>
          <w:sz w:val="28"/>
        </w:rPr>
      </w:pPr>
      <w:r>
        <w:rPr>
          <w:b/>
          <w:spacing w:val="20"/>
          <w:sz w:val="28"/>
        </w:rPr>
        <w:t>ПОСТАНОВЛЕНИЕ</w:t>
      </w:r>
    </w:p>
    <w:p w:rsidR="009A18F4" w:rsidRDefault="009A18F4">
      <w:pPr>
        <w:jc w:val="center"/>
        <w:rPr>
          <w:b/>
          <w:sz w:val="50"/>
        </w:rPr>
      </w:pPr>
    </w:p>
    <w:p w:rsidR="009A18F4" w:rsidRPr="00C02FFA" w:rsidRDefault="00F15ED9" w:rsidP="00C02FFA">
      <w:pPr>
        <w:rPr>
          <w:sz w:val="24"/>
          <w:szCs w:val="24"/>
        </w:rPr>
      </w:pPr>
      <w:r w:rsidRPr="00C02FFA">
        <w:rPr>
          <w:sz w:val="24"/>
          <w:szCs w:val="24"/>
        </w:rPr>
        <w:t>01.08.</w:t>
      </w:r>
      <w:r w:rsidR="00C02FFA">
        <w:rPr>
          <w:sz w:val="24"/>
          <w:szCs w:val="24"/>
        </w:rPr>
        <w:t xml:space="preserve"> 2011</w:t>
      </w:r>
      <w:r w:rsidR="009A18F4" w:rsidRPr="00C02FFA">
        <w:rPr>
          <w:sz w:val="24"/>
          <w:szCs w:val="24"/>
        </w:rPr>
        <w:t>г.</w:t>
      </w:r>
      <w:r w:rsidR="009A18F4" w:rsidRPr="00C02FFA">
        <w:rPr>
          <w:sz w:val="24"/>
          <w:szCs w:val="24"/>
        </w:rPr>
        <w:tab/>
      </w:r>
      <w:r w:rsidR="009A18F4" w:rsidRPr="00C02FFA">
        <w:rPr>
          <w:sz w:val="24"/>
          <w:szCs w:val="24"/>
        </w:rPr>
        <w:tab/>
        <w:t xml:space="preserve"> </w:t>
      </w:r>
      <w:r w:rsidR="00C02FFA">
        <w:rPr>
          <w:sz w:val="24"/>
          <w:szCs w:val="24"/>
        </w:rPr>
        <w:t xml:space="preserve">                     </w:t>
      </w:r>
      <w:r w:rsidR="009A18F4" w:rsidRPr="00C02FFA">
        <w:rPr>
          <w:sz w:val="24"/>
          <w:szCs w:val="24"/>
        </w:rPr>
        <w:t xml:space="preserve">№  </w:t>
      </w:r>
      <w:r w:rsidRPr="00C02FFA">
        <w:rPr>
          <w:sz w:val="24"/>
          <w:szCs w:val="24"/>
        </w:rPr>
        <w:t>1281</w:t>
      </w:r>
      <w:r w:rsidR="009A18F4" w:rsidRPr="00C02FFA">
        <w:rPr>
          <w:sz w:val="24"/>
          <w:szCs w:val="24"/>
        </w:rPr>
        <w:tab/>
      </w:r>
      <w:r w:rsidR="009A18F4" w:rsidRPr="00C02FFA">
        <w:rPr>
          <w:sz w:val="24"/>
          <w:szCs w:val="24"/>
        </w:rPr>
        <w:tab/>
      </w:r>
      <w:r w:rsidR="009A18F4" w:rsidRPr="00C02FFA">
        <w:rPr>
          <w:sz w:val="24"/>
          <w:szCs w:val="24"/>
        </w:rPr>
        <w:tab/>
      </w:r>
      <w:r w:rsidR="00C02FFA">
        <w:rPr>
          <w:sz w:val="24"/>
          <w:szCs w:val="24"/>
        </w:rPr>
        <w:t xml:space="preserve">                                                  </w:t>
      </w:r>
      <w:r w:rsidR="009A18F4" w:rsidRPr="00C02FFA">
        <w:rPr>
          <w:sz w:val="24"/>
          <w:szCs w:val="24"/>
        </w:rPr>
        <w:t>г. Батайск</w:t>
      </w:r>
    </w:p>
    <w:p w:rsidR="009A18F4" w:rsidRDefault="009A18F4">
      <w:pPr>
        <w:ind w:right="-24" w:firstLine="567"/>
        <w:jc w:val="both"/>
        <w:rPr>
          <w:sz w:val="24"/>
        </w:rPr>
      </w:pPr>
    </w:p>
    <w:p w:rsidR="009A18F4" w:rsidRDefault="009A18F4">
      <w:pPr>
        <w:pStyle w:val="ConsPlusNormal"/>
        <w:widowControl/>
        <w:ind w:firstLine="0"/>
        <w:jc w:val="center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внесении изменений в постановление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Администрации города Батайска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03.11.2010 № 2286 "Об утверждении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муниципальной долгосрочной целевой 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программы "Социальная поддержка</w:t>
      </w:r>
    </w:p>
    <w:p w:rsidR="009A18F4" w:rsidRDefault="009A18F4">
      <w:pPr>
        <w:pStyle w:val="ConsPlusNormal"/>
        <w:widowControl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населения города Батайска в 2011-2013 годах"</w:t>
      </w:r>
    </w:p>
    <w:p w:rsidR="009A18F4" w:rsidRDefault="009A18F4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ind w:firstLine="538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sz w:val="24"/>
        </w:rPr>
        <w:t>В соответствии с решением Коллегии Адм</w:t>
      </w:r>
      <w:r w:rsidR="004A4421">
        <w:rPr>
          <w:rFonts w:ascii="Times New Roman" w:hAnsi="Times New Roman"/>
          <w:sz w:val="24"/>
        </w:rPr>
        <w:t>инистрации города Батайска от 24 июня 2011 года № 74</w:t>
      </w:r>
      <w:r>
        <w:rPr>
          <w:rFonts w:ascii="Times New Roman" w:hAnsi="Times New Roman"/>
          <w:sz w:val="24"/>
        </w:rPr>
        <w:t xml:space="preserve"> "О рассмотрении внесения изменений в муниципальную долгосрочную целевую программу "Социальная поддержка населения города Батайска в 2011-2013 годах",  руководствуясь постановлением Администрации города Батайска от 03 ноября 2010 года № 2286 «Об утверждении муниципальной долгосрочной целевой программы «Социальная поддержка </w:t>
      </w:r>
      <w:r w:rsidR="00520BF3">
        <w:rPr>
          <w:rFonts w:ascii="Times New Roman" w:hAnsi="Times New Roman"/>
          <w:sz w:val="24"/>
        </w:rPr>
        <w:t>населения города Батайска в 2011</w:t>
      </w:r>
      <w:r>
        <w:rPr>
          <w:rFonts w:ascii="Times New Roman" w:hAnsi="Times New Roman"/>
          <w:sz w:val="24"/>
        </w:rPr>
        <w:t xml:space="preserve">-2013 годах»  </w:t>
      </w:r>
      <w:proofErr w:type="gramEnd"/>
    </w:p>
    <w:p w:rsidR="009A18F4" w:rsidRDefault="009A18F4">
      <w:pPr>
        <w:shd w:val="clear" w:color="auto" w:fill="FFFFFF"/>
        <w:spacing w:before="562"/>
        <w:ind w:left="11" w:firstLine="527"/>
        <w:jc w:val="both"/>
        <w:rPr>
          <w:sz w:val="24"/>
        </w:rPr>
      </w:pPr>
      <w:r>
        <w:rPr>
          <w:b/>
          <w:sz w:val="24"/>
        </w:rPr>
        <w:t>ПОСТАНОВЛЯЮ</w:t>
      </w:r>
      <w:proofErr w:type="gramStart"/>
      <w:r>
        <w:rPr>
          <w:b/>
          <w:sz w:val="24"/>
        </w:rPr>
        <w:t xml:space="preserve"> :</w:t>
      </w:r>
      <w:proofErr w:type="gramEnd"/>
    </w:p>
    <w:p w:rsidR="009A18F4" w:rsidRDefault="009A18F4">
      <w:pPr>
        <w:shd w:val="clear" w:color="auto" w:fill="FFFFFF"/>
        <w:tabs>
          <w:tab w:val="left" w:pos="734"/>
        </w:tabs>
        <w:ind w:right="422"/>
        <w:jc w:val="both"/>
        <w:rPr>
          <w:color w:val="000000"/>
          <w:spacing w:val="-28"/>
          <w:sz w:val="24"/>
        </w:rPr>
      </w:pP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Внести изменения в постановление Администрации города Батайска от 03 ноября 2010 года № 2286 "Об утверждении муниципальной долгосрочной целевой программы "Социальная поддержка населения города Батайска в 2011-2013 годах"  согласно приложению.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Финансовому управлению города Батайска (Левина И.В.) осуществлять финансирование муниципальной долгосрочной целевой программы «Социальная поддержка населения города Батайска в 2011-2013 годах» с учетом внесенных изменений и в </w:t>
      </w:r>
      <w:proofErr w:type="gramStart"/>
      <w:r>
        <w:rPr>
          <w:rFonts w:ascii="Times New Roman" w:hAnsi="Times New Roman"/>
          <w:sz w:val="24"/>
        </w:rPr>
        <w:t>пределах</w:t>
      </w:r>
      <w:proofErr w:type="gramEnd"/>
      <w:r>
        <w:rPr>
          <w:rFonts w:ascii="Times New Roman" w:hAnsi="Times New Roman"/>
          <w:sz w:val="24"/>
        </w:rPr>
        <w:t xml:space="preserve"> выделенных из бюджета города средств.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Настоящее постановление вступает в силу со дня опубликования в официальном печатном издании города Батайска.</w:t>
      </w:r>
    </w:p>
    <w:p w:rsidR="009A18F4" w:rsidRDefault="009A18F4">
      <w:pPr>
        <w:pStyle w:val="ConsPlusNormal"/>
        <w:widowControl/>
        <w:numPr>
          <w:ilvl w:val="0"/>
          <w:numId w:val="33"/>
        </w:numPr>
        <w:tabs>
          <w:tab w:val="clear" w:pos="927"/>
          <w:tab w:val="num" w:pos="567"/>
        </w:tabs>
        <w:ind w:left="567" w:firstLine="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pacing w:val="-2"/>
          <w:sz w:val="24"/>
        </w:rPr>
        <w:t>Контроль за</w:t>
      </w:r>
      <w:proofErr w:type="gramEnd"/>
      <w:r>
        <w:rPr>
          <w:rFonts w:ascii="Times New Roman" w:hAnsi="Times New Roman"/>
          <w:spacing w:val="-2"/>
          <w:sz w:val="24"/>
        </w:rPr>
        <w:t xml:space="preserve"> выполнением настоя</w:t>
      </w:r>
      <w:r w:rsidR="007F1CD2">
        <w:rPr>
          <w:rFonts w:ascii="Times New Roman" w:hAnsi="Times New Roman"/>
          <w:spacing w:val="-2"/>
          <w:sz w:val="24"/>
        </w:rPr>
        <w:t>щего постановления возложить на</w:t>
      </w:r>
      <w:r w:rsidR="004A4421"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 xml:space="preserve">заместителя главы </w:t>
      </w:r>
      <w:r>
        <w:rPr>
          <w:rFonts w:ascii="Times New Roman" w:hAnsi="Times New Roman"/>
          <w:spacing w:val="-5"/>
          <w:sz w:val="24"/>
        </w:rPr>
        <w:t xml:space="preserve">Администрации города Батайска  по социальным вопросам  </w:t>
      </w:r>
      <w:r w:rsidR="004A4421">
        <w:rPr>
          <w:rFonts w:ascii="Times New Roman" w:hAnsi="Times New Roman"/>
          <w:spacing w:val="-5"/>
          <w:sz w:val="24"/>
        </w:rPr>
        <w:t>Кузьменко Н.В.</w:t>
      </w: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pacing w:val="-5"/>
          <w:sz w:val="24"/>
        </w:rPr>
      </w:pP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z w:val="24"/>
        </w:rPr>
      </w:pPr>
    </w:p>
    <w:p w:rsidR="009A18F4" w:rsidRDefault="009A18F4">
      <w:pPr>
        <w:pStyle w:val="ConsPlusNormal"/>
        <w:widowControl/>
        <w:jc w:val="both"/>
        <w:rPr>
          <w:rFonts w:ascii="Times New Roman" w:hAnsi="Times New Roman"/>
          <w:sz w:val="24"/>
        </w:rPr>
      </w:pPr>
    </w:p>
    <w:p w:rsidR="009A18F4" w:rsidRDefault="009A18F4">
      <w:pPr>
        <w:pStyle w:val="1"/>
        <w:spacing w:before="0" w:line="240" w:lineRule="auto"/>
        <w:jc w:val="both"/>
      </w:pPr>
      <w:r>
        <w:t>Мэр города 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В.В. Путилин</w:t>
      </w:r>
    </w:p>
    <w:p w:rsidR="009A18F4" w:rsidRDefault="009A18F4">
      <w:pPr>
        <w:pStyle w:val="1"/>
        <w:spacing w:before="0" w:line="240" w:lineRule="auto"/>
        <w:jc w:val="both"/>
        <w:rPr>
          <w:color w:val="FFFFFF"/>
        </w:rPr>
      </w:pPr>
      <w:r>
        <w:rPr>
          <w:color w:val="FFFFFF"/>
        </w:rPr>
        <w:t>Проект вносит: МУ УСЗН</w:t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</w:r>
      <w:r>
        <w:rPr>
          <w:color w:val="FFFFFF"/>
        </w:rPr>
        <w:tab/>
        <w:t>С.В. Чернуха</w:t>
      </w:r>
      <w:r>
        <w:rPr>
          <w:color w:val="FFFFFF"/>
        </w:rPr>
        <w:tab/>
      </w:r>
      <w:r>
        <w:rPr>
          <w:color w:val="FFFFFF"/>
        </w:rPr>
        <w:tab/>
      </w:r>
    </w:p>
    <w:p w:rsidR="009A18F4" w:rsidRDefault="009A18F4">
      <w:pPr>
        <w:rPr>
          <w:color w:val="FFFFFF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pStyle w:val="a3"/>
        <w:widowControl w:val="0"/>
        <w:tabs>
          <w:tab w:val="clear" w:pos="4153"/>
          <w:tab w:val="clear" w:pos="8306"/>
          <w:tab w:val="left" w:pos="7371"/>
        </w:tabs>
        <w:rPr>
          <w:snapToGrid w:val="0"/>
          <w:sz w:val="24"/>
        </w:rPr>
      </w:pPr>
    </w:p>
    <w:p w:rsidR="009A18F4" w:rsidRDefault="009A18F4">
      <w:pPr>
        <w:rPr>
          <w:sz w:val="24"/>
        </w:rPr>
        <w:sectPr w:rsidR="009A18F4">
          <w:pgSz w:w="11907" w:h="16840" w:code="9"/>
          <w:pgMar w:top="709" w:right="822" w:bottom="720" w:left="1077" w:header="720" w:footer="720" w:gutter="0"/>
          <w:cols w:space="60"/>
          <w:noEndnote/>
        </w:sectPr>
      </w:pP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ind w:left="5670"/>
        <w:jc w:val="right"/>
        <w:rPr>
          <w:sz w:val="24"/>
        </w:rPr>
      </w:pPr>
      <w:r w:rsidRPr="004A4421">
        <w:rPr>
          <w:sz w:val="24"/>
        </w:rPr>
        <w:lastRenderedPageBreak/>
        <w:t xml:space="preserve">Приложение к постановлению </w:t>
      </w: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ind w:left="5670"/>
        <w:jc w:val="center"/>
        <w:rPr>
          <w:sz w:val="24"/>
        </w:rPr>
      </w:pP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  <w:t xml:space="preserve">       </w:t>
      </w:r>
      <w:r w:rsidR="00F15ED9">
        <w:rPr>
          <w:sz w:val="24"/>
        </w:rPr>
        <w:t xml:space="preserve">             </w:t>
      </w:r>
      <w:r w:rsidRPr="004A4421">
        <w:rPr>
          <w:sz w:val="24"/>
        </w:rPr>
        <w:t>Администрации города Батайска</w:t>
      </w: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ind w:left="5670"/>
        <w:jc w:val="center"/>
        <w:rPr>
          <w:sz w:val="24"/>
        </w:rPr>
      </w:pP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</w:r>
      <w:r w:rsidRPr="004A4421">
        <w:rPr>
          <w:sz w:val="24"/>
        </w:rPr>
        <w:tab/>
        <w:t xml:space="preserve">       </w:t>
      </w:r>
      <w:r w:rsidR="00F15ED9">
        <w:rPr>
          <w:sz w:val="24"/>
        </w:rPr>
        <w:t xml:space="preserve">                              </w:t>
      </w:r>
      <w:r w:rsidRPr="004A4421">
        <w:rPr>
          <w:sz w:val="24"/>
        </w:rPr>
        <w:t xml:space="preserve">от </w:t>
      </w:r>
      <w:r w:rsidR="00F15ED9">
        <w:rPr>
          <w:sz w:val="24"/>
        </w:rPr>
        <w:t xml:space="preserve">01.08.2011г. </w:t>
      </w:r>
      <w:r w:rsidRPr="004A4421">
        <w:rPr>
          <w:sz w:val="24"/>
        </w:rPr>
        <w:t>№</w:t>
      </w:r>
      <w:r w:rsidR="00F15ED9">
        <w:rPr>
          <w:sz w:val="24"/>
        </w:rPr>
        <w:t xml:space="preserve"> 1281</w:t>
      </w: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rPr>
          <w:sz w:val="24"/>
        </w:rPr>
      </w:pP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jc w:val="center"/>
        <w:rPr>
          <w:sz w:val="24"/>
        </w:rPr>
      </w:pPr>
      <w:r w:rsidRPr="004A4421">
        <w:rPr>
          <w:sz w:val="24"/>
        </w:rPr>
        <w:t>Изменения, вносимые в долгосрочную целевую программу "Социальная  поддержка населения города Батайска в 2011-2013 годах".</w:t>
      </w: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jc w:val="center"/>
        <w:rPr>
          <w:sz w:val="24"/>
        </w:rPr>
      </w:pPr>
    </w:p>
    <w:p w:rsidR="004A4421" w:rsidRPr="004A4421" w:rsidRDefault="004A4421" w:rsidP="004A4421">
      <w:pPr>
        <w:numPr>
          <w:ilvl w:val="0"/>
          <w:numId w:val="34"/>
        </w:numPr>
        <w:shd w:val="clear" w:color="auto" w:fill="FFFFFF"/>
        <w:tabs>
          <w:tab w:val="left" w:pos="567"/>
        </w:tabs>
        <w:snapToGrid w:val="0"/>
        <w:spacing w:line="278" w:lineRule="exact"/>
        <w:rPr>
          <w:sz w:val="24"/>
        </w:rPr>
      </w:pPr>
      <w:r w:rsidRPr="004A4421">
        <w:rPr>
          <w:sz w:val="24"/>
        </w:rPr>
        <w:t>В паспорте Программы:  строку «Объемы и источники финансирования муниципальной долгосрочной целевой  программы» изложить в редакции: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sz w:val="24"/>
        </w:rPr>
        <w:t>«</w:t>
      </w:r>
      <w:r w:rsidRPr="004A4421">
        <w:rPr>
          <w:color w:val="000000"/>
          <w:sz w:val="24"/>
        </w:rPr>
        <w:t>2011 год – 271240,2 тысяч рублей, в том числе: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color w:val="000000"/>
          <w:sz w:val="24"/>
        </w:rPr>
        <w:t>- 262840,8 тысяч рублей из средств областного бюджета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color w:val="000000"/>
          <w:sz w:val="24"/>
        </w:rPr>
        <w:t>- 8399,4 тысяч рублей из средств местного бюджета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color w:val="000000"/>
          <w:sz w:val="24"/>
        </w:rPr>
        <w:t>2012 год – 290456,2 тысяч рублей, в том числе: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color w:val="000000"/>
          <w:sz w:val="24"/>
        </w:rPr>
        <w:t>- 279907,6 тысяч рублей - из средств областного бюджета;</w:t>
      </w:r>
    </w:p>
    <w:p w:rsidR="004A4421" w:rsidRPr="004A4421" w:rsidRDefault="004A4421" w:rsidP="004A4421">
      <w:pPr>
        <w:jc w:val="both"/>
        <w:rPr>
          <w:sz w:val="24"/>
        </w:rPr>
      </w:pPr>
      <w:r w:rsidRPr="004A4421">
        <w:rPr>
          <w:sz w:val="24"/>
        </w:rPr>
        <w:t>- 10548,6 тысяч рублей - из средств местного бюджета.</w:t>
      </w:r>
    </w:p>
    <w:p w:rsidR="004A4421" w:rsidRPr="004A4421" w:rsidRDefault="004A4421" w:rsidP="004A4421">
      <w:pPr>
        <w:jc w:val="both"/>
        <w:rPr>
          <w:sz w:val="24"/>
        </w:rPr>
      </w:pPr>
    </w:p>
    <w:p w:rsidR="004A4421" w:rsidRPr="004A4421" w:rsidRDefault="004A4421" w:rsidP="004A4421">
      <w:pPr>
        <w:jc w:val="both"/>
        <w:rPr>
          <w:sz w:val="24"/>
        </w:rPr>
      </w:pPr>
      <w:r w:rsidRPr="004A4421">
        <w:rPr>
          <w:sz w:val="24"/>
        </w:rPr>
        <w:t>2013 год – 307704,1 тысяч рублей, в том числе:</w:t>
      </w:r>
    </w:p>
    <w:p w:rsidR="004A4421" w:rsidRPr="004A4421" w:rsidRDefault="004A4421" w:rsidP="004A4421">
      <w:pPr>
        <w:jc w:val="both"/>
        <w:rPr>
          <w:color w:val="000000"/>
          <w:sz w:val="24"/>
        </w:rPr>
      </w:pPr>
      <w:r w:rsidRPr="004A4421">
        <w:rPr>
          <w:color w:val="000000"/>
          <w:sz w:val="24"/>
        </w:rPr>
        <w:t>- 296701,9 тысяч рублей - из средств областного бюджета;</w:t>
      </w:r>
    </w:p>
    <w:p w:rsidR="004A4421" w:rsidRPr="004A4421" w:rsidRDefault="004A4421" w:rsidP="004A4421">
      <w:pPr>
        <w:pStyle w:val="ConsPlusNormal"/>
        <w:widowControl/>
        <w:numPr>
          <w:ilvl w:val="0"/>
          <w:numId w:val="35"/>
        </w:numPr>
        <w:snapToGrid w:val="0"/>
        <w:rPr>
          <w:rFonts w:ascii="Times New Roman" w:hAnsi="Times New Roman"/>
          <w:sz w:val="24"/>
        </w:rPr>
      </w:pPr>
      <w:r w:rsidRPr="004A4421">
        <w:rPr>
          <w:rFonts w:ascii="Times New Roman" w:hAnsi="Times New Roman"/>
          <w:sz w:val="24"/>
        </w:rPr>
        <w:t>11002,2 тысяч рублей - из средств местного бюджета</w:t>
      </w:r>
      <w:proofErr w:type="gramStart"/>
      <w:r w:rsidRPr="004A4421">
        <w:rPr>
          <w:rFonts w:ascii="Times New Roman" w:hAnsi="Times New Roman"/>
          <w:sz w:val="24"/>
        </w:rPr>
        <w:t>.».</w:t>
      </w:r>
      <w:proofErr w:type="gramEnd"/>
    </w:p>
    <w:p w:rsidR="004A4421" w:rsidRPr="004A4421" w:rsidRDefault="004A4421" w:rsidP="004A4421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4A4421" w:rsidRPr="004A4421" w:rsidRDefault="004A4421" w:rsidP="004A4421">
      <w:pPr>
        <w:pStyle w:val="ConsPlusNonformat"/>
        <w:widowControl/>
        <w:ind w:left="360"/>
        <w:jc w:val="both"/>
        <w:rPr>
          <w:rFonts w:ascii="Times New Roman" w:hAnsi="Times New Roman"/>
          <w:sz w:val="24"/>
        </w:rPr>
      </w:pPr>
    </w:p>
    <w:p w:rsidR="004A4421" w:rsidRPr="004A4421" w:rsidRDefault="004A4421" w:rsidP="004A4421">
      <w:pPr>
        <w:pStyle w:val="ConsPlusNonformat"/>
        <w:widowControl/>
        <w:numPr>
          <w:ilvl w:val="0"/>
          <w:numId w:val="34"/>
        </w:numPr>
        <w:jc w:val="both"/>
        <w:rPr>
          <w:rFonts w:ascii="Times New Roman" w:hAnsi="Times New Roman"/>
          <w:sz w:val="24"/>
        </w:rPr>
      </w:pPr>
      <w:r w:rsidRPr="004A4421">
        <w:rPr>
          <w:rFonts w:ascii="Times New Roman" w:hAnsi="Times New Roman"/>
          <w:sz w:val="24"/>
        </w:rPr>
        <w:t xml:space="preserve">Раздел </w:t>
      </w:r>
      <w:r w:rsidRPr="004A4421">
        <w:rPr>
          <w:rFonts w:ascii="Times New Roman" w:hAnsi="Times New Roman"/>
          <w:sz w:val="24"/>
          <w:lang w:val="en-US"/>
        </w:rPr>
        <w:t>IV</w:t>
      </w:r>
      <w:r w:rsidRPr="004A4421">
        <w:rPr>
          <w:rFonts w:ascii="Times New Roman" w:hAnsi="Times New Roman"/>
          <w:sz w:val="24"/>
        </w:rPr>
        <w:t xml:space="preserve"> изложить в редакции:</w:t>
      </w:r>
    </w:p>
    <w:p w:rsidR="004A4421" w:rsidRPr="004A4421" w:rsidRDefault="004A4421" w:rsidP="004A4421">
      <w:pPr>
        <w:shd w:val="clear" w:color="auto" w:fill="FFFFFF"/>
        <w:spacing w:line="298" w:lineRule="exact"/>
        <w:ind w:right="24"/>
        <w:jc w:val="center"/>
        <w:rPr>
          <w:sz w:val="24"/>
        </w:rPr>
      </w:pPr>
      <w:r w:rsidRPr="004A4421">
        <w:rPr>
          <w:sz w:val="24"/>
        </w:rPr>
        <w:t xml:space="preserve">РАЗДЕЛ IV. </w:t>
      </w:r>
    </w:p>
    <w:p w:rsidR="004A4421" w:rsidRPr="004A4421" w:rsidRDefault="004A4421" w:rsidP="004A4421">
      <w:pPr>
        <w:shd w:val="clear" w:color="auto" w:fill="FFFFFF"/>
        <w:spacing w:line="298" w:lineRule="exact"/>
        <w:ind w:right="24"/>
        <w:jc w:val="center"/>
        <w:rPr>
          <w:sz w:val="24"/>
        </w:rPr>
      </w:pPr>
      <w:r w:rsidRPr="004A4421">
        <w:rPr>
          <w:sz w:val="24"/>
        </w:rPr>
        <w:t>РЕСУРСНОЕ ОБЕСПЕЧЕНИЕ  ПРОГРАММЫ.</w:t>
      </w: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rPr>
          <w:spacing w:val="-1"/>
          <w:sz w:val="24"/>
        </w:rPr>
      </w:pPr>
    </w:p>
    <w:p w:rsidR="004A4421" w:rsidRPr="004A4421" w:rsidRDefault="004A4421" w:rsidP="004A4421">
      <w:pPr>
        <w:shd w:val="clear" w:color="auto" w:fill="FFFFFF"/>
        <w:tabs>
          <w:tab w:val="left" w:pos="7843"/>
        </w:tabs>
        <w:spacing w:line="278" w:lineRule="exact"/>
        <w:rPr>
          <w:spacing w:val="-1"/>
          <w:sz w:val="24"/>
        </w:rPr>
      </w:pP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14"/>
        <w:gridCol w:w="4057"/>
        <w:gridCol w:w="992"/>
        <w:gridCol w:w="1134"/>
        <w:gridCol w:w="1276"/>
        <w:gridCol w:w="1134"/>
        <w:gridCol w:w="142"/>
        <w:gridCol w:w="1275"/>
        <w:gridCol w:w="1418"/>
        <w:gridCol w:w="2551"/>
      </w:tblGrid>
      <w:tr w:rsidR="004A4421" w:rsidRPr="004A4421">
        <w:trPr>
          <w:cantSplit/>
          <w:trHeight w:hRule="exact" w:val="89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ind w:left="96" w:right="77" w:firstLine="43"/>
              <w:rPr>
                <w:sz w:val="24"/>
              </w:rPr>
            </w:pPr>
            <w:r w:rsidRPr="004A4421">
              <w:rPr>
                <w:sz w:val="24"/>
              </w:rPr>
              <w:t xml:space="preserve">№ </w:t>
            </w:r>
            <w:proofErr w:type="gramStart"/>
            <w:r w:rsidRPr="004A4421">
              <w:rPr>
                <w:sz w:val="24"/>
              </w:rPr>
              <w:t>п</w:t>
            </w:r>
            <w:proofErr w:type="gramEnd"/>
            <w:r w:rsidRPr="004A4421">
              <w:rPr>
                <w:sz w:val="24"/>
              </w:rPr>
              <w:t>/п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ind w:left="77" w:right="62"/>
              <w:rPr>
                <w:sz w:val="24"/>
              </w:rPr>
            </w:pPr>
            <w:r w:rsidRPr="004A4421">
              <w:rPr>
                <w:sz w:val="24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ind w:left="130" w:right="120"/>
              <w:rPr>
                <w:sz w:val="24"/>
              </w:rPr>
            </w:pPr>
            <w:proofErr w:type="gramStart"/>
            <w:r w:rsidRPr="004A4421">
              <w:rPr>
                <w:spacing w:val="-1"/>
                <w:sz w:val="24"/>
              </w:rPr>
              <w:t>Испол</w:t>
            </w:r>
            <w:r w:rsidRPr="004A4421">
              <w:rPr>
                <w:sz w:val="24"/>
              </w:rPr>
              <w:t xml:space="preserve">ни      </w:t>
            </w:r>
            <w:proofErr w:type="spellStart"/>
            <w:r w:rsidRPr="004A4421">
              <w:rPr>
                <w:sz w:val="24"/>
              </w:rPr>
              <w:t>тель</w:t>
            </w:r>
            <w:proofErr w:type="spellEnd"/>
            <w:proofErr w:type="gramEnd"/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293" w:lineRule="exact"/>
              <w:ind w:left="269"/>
              <w:rPr>
                <w:sz w:val="24"/>
              </w:rPr>
            </w:pPr>
            <w:r w:rsidRPr="004A4421">
              <w:rPr>
                <w:sz w:val="24"/>
              </w:rPr>
              <w:t>Объем финансирования (тыс. руб.)</w:t>
            </w:r>
          </w:p>
          <w:p w:rsidR="004A4421" w:rsidRPr="004A4421" w:rsidRDefault="004A4421">
            <w:pPr>
              <w:shd w:val="clear" w:color="auto" w:fill="FFFFFF"/>
              <w:spacing w:line="293" w:lineRule="exact"/>
              <w:ind w:left="269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и сроки исполнения</w:t>
            </w:r>
          </w:p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ind w:left="269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ind w:left="14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Источ</w:t>
            </w:r>
            <w:r w:rsidRPr="004A4421">
              <w:rPr>
                <w:sz w:val="24"/>
              </w:rPr>
              <w:softHyphen/>
              <w:t xml:space="preserve">ник </w:t>
            </w:r>
            <w:r w:rsidRPr="004A4421">
              <w:rPr>
                <w:spacing w:val="-1"/>
                <w:sz w:val="24"/>
              </w:rPr>
              <w:t>финан</w:t>
            </w:r>
            <w:r w:rsidRPr="004A4421">
              <w:rPr>
                <w:spacing w:val="-1"/>
                <w:sz w:val="24"/>
              </w:rPr>
              <w:softHyphen/>
            </w:r>
            <w:r w:rsidRPr="004A4421">
              <w:rPr>
                <w:spacing w:val="-2"/>
                <w:sz w:val="24"/>
              </w:rPr>
              <w:t>сирова</w:t>
            </w:r>
            <w:r w:rsidRPr="004A4421">
              <w:rPr>
                <w:spacing w:val="-2"/>
                <w:sz w:val="24"/>
              </w:rPr>
              <w:softHyphen/>
            </w:r>
            <w:r w:rsidRPr="004A4421">
              <w:rPr>
                <w:sz w:val="24"/>
              </w:rPr>
              <w:t>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293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Ожидаемые</w:t>
            </w:r>
          </w:p>
          <w:p w:rsidR="004A4421" w:rsidRPr="004A4421" w:rsidRDefault="004A4421">
            <w:pPr>
              <w:shd w:val="clear" w:color="auto" w:fill="FFFFFF"/>
              <w:spacing w:line="293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конечные</w:t>
            </w:r>
          </w:p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результаты</w:t>
            </w:r>
          </w:p>
        </w:tc>
      </w:tr>
      <w:tr w:rsidR="004A4421" w:rsidRPr="004A4421">
        <w:trPr>
          <w:cantSplit/>
          <w:trHeight w:hRule="exact" w:val="30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ind w:left="1670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ind w:left="1670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ind w:left="1670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ind w:left="1670"/>
              <w:rPr>
                <w:sz w:val="24"/>
              </w:rPr>
            </w:pPr>
          </w:p>
        </w:tc>
      </w:tr>
      <w:tr w:rsidR="004A4421" w:rsidRPr="004A4421">
        <w:trPr>
          <w:cantSplit/>
          <w:trHeight w:hRule="exact" w:val="31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rPr>
                <w:sz w:val="24"/>
              </w:rPr>
            </w:pPr>
          </w:p>
          <w:p w:rsidR="004A4421" w:rsidRPr="004A4421" w:rsidRDefault="004A4421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2011</w:t>
            </w:r>
          </w:p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2011</w:t>
            </w: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</w:tr>
      <w:tr w:rsidR="004A4421" w:rsidRPr="004A4421">
        <w:trPr>
          <w:cantSplit/>
          <w:trHeight w:hRule="exact" w:val="32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226"/>
              <w:rPr>
                <w:sz w:val="24"/>
              </w:rPr>
            </w:pPr>
            <w:r w:rsidRPr="004A4421">
              <w:rPr>
                <w:sz w:val="24"/>
              </w:rPr>
              <w:t>1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840"/>
              <w:rPr>
                <w:sz w:val="24"/>
              </w:rPr>
            </w:pPr>
            <w:r w:rsidRPr="004A4421">
              <w:rPr>
                <w:sz w:val="24"/>
              </w:rPr>
              <w:t xml:space="preserve">                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ind w:left="466"/>
              <w:rPr>
                <w:sz w:val="24"/>
              </w:rPr>
            </w:pPr>
            <w:r w:rsidRPr="004A4421">
              <w:rPr>
                <w:sz w:val="24"/>
              </w:rPr>
              <w:t>3</w:t>
            </w:r>
          </w:p>
          <w:p w:rsidR="004A4421" w:rsidRPr="004A4421" w:rsidRDefault="004A4421">
            <w:pPr>
              <w:shd w:val="clear" w:color="auto" w:fill="FFFFFF"/>
              <w:snapToGrid w:val="0"/>
              <w:ind w:left="288"/>
              <w:rPr>
                <w:sz w:val="24"/>
              </w:rPr>
            </w:pPr>
            <w:r w:rsidRPr="004A4421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5</w:t>
            </w:r>
          </w:p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7</w:t>
            </w: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44"/>
              <w:rPr>
                <w:sz w:val="24"/>
              </w:rPr>
            </w:pPr>
            <w:r w:rsidRPr="004A4421">
              <w:rPr>
                <w:sz w:val="24"/>
              </w:rPr>
              <w:t xml:space="preserve">       9</w:t>
            </w:r>
          </w:p>
        </w:tc>
      </w:tr>
      <w:tr w:rsidR="004A4421" w:rsidRPr="004A4421">
        <w:trPr>
          <w:trHeight w:val="307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Мероприятия</w:t>
            </w:r>
            <w:proofErr w:type="gramStart"/>
            <w:r w:rsidRPr="004A4421">
              <w:rPr>
                <w:sz w:val="24"/>
              </w:rPr>
              <w:t xml:space="preserve"> ,</w:t>
            </w:r>
            <w:proofErr w:type="gramEnd"/>
            <w:r w:rsidRPr="004A4421">
              <w:rPr>
                <w:sz w:val="24"/>
              </w:rPr>
              <w:t xml:space="preserve"> направленные на реализацию прав граждан на социальную поддержку</w:t>
            </w: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  <w:lang w:val="en-US"/>
              </w:rPr>
              <w:t>I</w:t>
            </w:r>
          </w:p>
        </w:tc>
      </w:tr>
      <w:tr w:rsidR="004A4421" w:rsidRPr="004A4421">
        <w:trPr>
          <w:cantSplit/>
          <w:trHeight w:hRule="exact" w:val="10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lastRenderedPageBreak/>
              <w:t>1.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доплаты к пенсии муниципальным служащим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4A4421">
              <w:rPr>
                <w:spacing w:val="-11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ind w:left="192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ind w:left="192"/>
              <w:rPr>
                <w:sz w:val="24"/>
              </w:rPr>
            </w:pPr>
            <w:r w:rsidRPr="004A4421">
              <w:rPr>
                <w:sz w:val="24"/>
              </w:rPr>
              <w:t>6332,9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1567,8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2332,4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2432,7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293" w:lineRule="exact"/>
              <w:rPr>
                <w:sz w:val="24"/>
              </w:rPr>
            </w:pPr>
            <w:r w:rsidRPr="004A4421">
              <w:rPr>
                <w:sz w:val="24"/>
              </w:rPr>
              <w:t>улучшение качества    жиз</w:t>
            </w:r>
            <w:r w:rsidRPr="004A4421">
              <w:rPr>
                <w:sz w:val="24"/>
              </w:rPr>
              <w:softHyphen/>
              <w:t xml:space="preserve">ни    </w:t>
            </w:r>
            <w:proofErr w:type="gramStart"/>
            <w:r w:rsidRPr="004A4421">
              <w:rPr>
                <w:sz w:val="24"/>
              </w:rPr>
              <w:t>отдельных</w:t>
            </w:r>
            <w:proofErr w:type="gramEnd"/>
            <w:r w:rsidRPr="004A4421">
              <w:rPr>
                <w:sz w:val="24"/>
              </w:rPr>
              <w:t xml:space="preserve"> к</w:t>
            </w:r>
          </w:p>
          <w:p w:rsidR="004A4421" w:rsidRPr="004A4421" w:rsidRDefault="004A4421">
            <w:pPr>
              <w:shd w:val="clear" w:color="auto" w:fill="FFFFFF"/>
              <w:snapToGrid w:val="0"/>
              <w:spacing w:line="293" w:lineRule="exact"/>
              <w:rPr>
                <w:sz w:val="24"/>
              </w:rPr>
            </w:pPr>
            <w:r w:rsidRPr="004A4421">
              <w:rPr>
                <w:sz w:val="24"/>
              </w:rPr>
              <w:t>категорий граждан</w:t>
            </w:r>
          </w:p>
        </w:tc>
      </w:tr>
      <w:tr w:rsidR="004A4421" w:rsidRPr="004A4421">
        <w:trPr>
          <w:cantSplit/>
          <w:trHeight w:val="296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pacing w:val="-6"/>
                <w:sz w:val="24"/>
              </w:rPr>
              <w:t>2.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rPr>
                <w:sz w:val="24"/>
              </w:rPr>
            </w:pPr>
            <w:r w:rsidRPr="004A4421">
              <w:rPr>
                <w:sz w:val="24"/>
              </w:rPr>
              <w:t>Предоставление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службу;</w:t>
            </w:r>
          </w:p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53"/>
              <w:rPr>
                <w:sz w:val="24"/>
              </w:rPr>
            </w:pPr>
            <w:r w:rsidRPr="004A4421">
              <w:rPr>
                <w:spacing w:val="-10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1152,4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1227,3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pacing w:val="-1"/>
                <w:sz w:val="24"/>
              </w:rPr>
              <w:t>Област</w:t>
            </w:r>
            <w:r w:rsidRPr="004A4421">
              <w:rPr>
                <w:sz w:val="24"/>
              </w:rPr>
              <w:t>ной</w:t>
            </w: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ind w:right="509"/>
              <w:jc w:val="both"/>
              <w:rPr>
                <w:sz w:val="24"/>
              </w:rPr>
            </w:pPr>
            <w:r w:rsidRPr="004A4421">
              <w:rPr>
                <w:sz w:val="24"/>
              </w:rPr>
              <w:t>улучшение</w:t>
            </w:r>
          </w:p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качества    жиз</w:t>
            </w:r>
            <w:r w:rsidRPr="004A4421">
              <w:rPr>
                <w:sz w:val="24"/>
              </w:rPr>
              <w:softHyphen/>
              <w:t>ни    отдельных категорий граждан</w:t>
            </w:r>
          </w:p>
        </w:tc>
      </w:tr>
      <w:tr w:rsidR="004A4421" w:rsidRPr="004A4421">
        <w:trPr>
          <w:cantSplit/>
          <w:trHeight w:hRule="exact" w:val="157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3.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  <w:r w:rsidRPr="004A4421">
              <w:rPr>
                <w:sz w:val="24"/>
              </w:rPr>
              <w:t>Предоставление социального пособия на погребение  и возмещение расходов по гарантированному перечню услуг по погребению</w:t>
            </w:r>
          </w:p>
          <w:p w:rsidR="004A4421" w:rsidRPr="004A4421" w:rsidRDefault="004A4421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pacing w:line="302" w:lineRule="exact"/>
              <w:ind w:right="130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right="13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115"/>
              <w:rPr>
                <w:sz w:val="24"/>
              </w:rPr>
            </w:pPr>
            <w:r w:rsidRPr="004A4421">
              <w:rPr>
                <w:sz w:val="24"/>
              </w:rPr>
              <w:t>3213,7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1006,2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right="206"/>
              <w:jc w:val="both"/>
              <w:rPr>
                <w:sz w:val="24"/>
              </w:rPr>
            </w:pPr>
            <w:r w:rsidRPr="004A4421">
              <w:rPr>
                <w:sz w:val="24"/>
              </w:rPr>
              <w:t>оказание материальной помощи гражданам</w:t>
            </w:r>
          </w:p>
        </w:tc>
      </w:tr>
      <w:tr w:rsidR="004A4421" w:rsidRPr="004A4421">
        <w:trPr>
          <w:cantSplit/>
          <w:trHeight w:hRule="exact" w:val="113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4.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Выплаты инвалидам компенсаций страховых премий по договорам обязательного страхования гражданской  ответственности владельцев транспортных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pacing w:val="-11"/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130"/>
              <w:rPr>
                <w:spacing w:val="-2"/>
                <w:sz w:val="24"/>
              </w:rPr>
            </w:pPr>
            <w:r w:rsidRPr="004A4421">
              <w:rPr>
                <w:spacing w:val="-2"/>
                <w:sz w:val="24"/>
              </w:rPr>
              <w:t>982,2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4A4421">
              <w:rPr>
                <w:spacing w:val="-2"/>
                <w:sz w:val="24"/>
              </w:rPr>
              <w:t>307,5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4A4421">
              <w:rPr>
                <w:spacing w:val="-2"/>
                <w:sz w:val="24"/>
              </w:rPr>
              <w:t>327,5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4A4421">
              <w:rPr>
                <w:spacing w:val="-2"/>
                <w:sz w:val="24"/>
              </w:rPr>
              <w:t>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pacing w:val="-2"/>
                <w:sz w:val="24"/>
              </w:rPr>
            </w:pPr>
            <w:r w:rsidRPr="004A4421">
              <w:rPr>
                <w:spacing w:val="-2"/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right="494"/>
              <w:jc w:val="both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8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5.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 xml:space="preserve">Предоставление оплаты </w:t>
            </w:r>
            <w:proofErr w:type="gramStart"/>
            <w:r w:rsidRPr="004A4421">
              <w:rPr>
                <w:sz w:val="24"/>
              </w:rPr>
              <w:t>жилищно- коммунальных</w:t>
            </w:r>
            <w:proofErr w:type="gramEnd"/>
            <w:r w:rsidRPr="004A4421">
              <w:rPr>
                <w:sz w:val="24"/>
              </w:rPr>
              <w:t xml:space="preserve"> услуг отдельным категориям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193369,1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60543,3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64478,6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68347,2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6.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гражданам субсидий на оплату жилого 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131997,8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41336,6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44010,3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46650,9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0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7.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ежемесячного пособия на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88051,2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27568,6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29360,5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31122,1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2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lastRenderedPageBreak/>
              <w:t xml:space="preserve">8. 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мер социальной поддержки ветеранам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296481,8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92827,5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98861,3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104793,0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68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9.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мер социальной поддержки труженикам тыла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7240,2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2266,9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2414,2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2559,1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1271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10.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мер социальной поддержки реабилитированных лиц и лиц, признанных пострадавшими от политических репрессий</w:t>
            </w:r>
          </w:p>
          <w:p w:rsidR="004A4421" w:rsidRPr="004A4421" w:rsidRDefault="004A4421">
            <w:pPr>
              <w:shd w:val="clear" w:color="auto" w:fill="FFFFFF"/>
              <w:spacing w:line="302" w:lineRule="exact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9860,3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3087,2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3287,9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3485,2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5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 xml:space="preserve">Обеспечение </w:t>
            </w:r>
            <w:proofErr w:type="gramStart"/>
            <w:r w:rsidRPr="004A4421">
              <w:rPr>
                <w:sz w:val="24"/>
              </w:rPr>
              <w:t>мер социальной поддержки детей первого-второго года жизни</w:t>
            </w:r>
            <w:proofErr w:type="gramEnd"/>
            <w:r w:rsidRPr="004A4421">
              <w:rPr>
                <w:sz w:val="24"/>
              </w:rPr>
              <w:t xml:space="preserve"> из малоимущих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24581,9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7699,0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8195,6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8687,3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1003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12.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Обеспечение мер социальной поддержки детей из многодетных семей</w:t>
            </w:r>
          </w:p>
          <w:p w:rsidR="004A4421" w:rsidRPr="004A4421" w:rsidRDefault="004A4421">
            <w:pPr>
              <w:shd w:val="clear" w:color="auto" w:fill="FFFFFF"/>
              <w:spacing w:line="302" w:lineRule="exact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31996,7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10018,6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10669,0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11309,1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3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13.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 xml:space="preserve">Предоставление </w:t>
            </w:r>
            <w:proofErr w:type="gramStart"/>
            <w:r w:rsidRPr="004A4421">
              <w:rPr>
                <w:sz w:val="24"/>
              </w:rPr>
              <w:t>мер социальной поддержки ветеранов труда Ростовской области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47994,8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15027,0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16003,8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16964,0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692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14.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Оказание адресной социальной помощи в виде социального пособия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4385,5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1151,3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1583,1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1651,1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7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15.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жилищно-коммунальных услуг почетным гражданам города Батайска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1991,6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602,7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709,1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1694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16.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льготного проезда (</w:t>
            </w:r>
            <w:proofErr w:type="gramStart"/>
            <w:r w:rsidRPr="004A4421">
              <w:rPr>
                <w:sz w:val="24"/>
              </w:rPr>
              <w:t>пенсионерам</w:t>
            </w:r>
            <w:proofErr w:type="gramEnd"/>
            <w:r w:rsidRPr="004A4421">
              <w:rPr>
                <w:sz w:val="24"/>
              </w:rPr>
              <w:t xml:space="preserve"> не имеющим льгот, школьникам Залесья, вдовам героев, почетным гражданам)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 xml:space="preserve"> 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3237,1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979,6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 xml:space="preserve">Местный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9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lastRenderedPageBreak/>
              <w:t>17.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льготного проезда детей из многодетных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92,0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98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18.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денежной выплаты на рождение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6172,2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1867,8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2106,9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2197,5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1409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19.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 xml:space="preserve">Предоставление льготной подписки на газету « Вперед» инвалидам ВОВ, участникам ВОВ, гражданам, пострадавшим на ЧАЭС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1646,7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498,3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562,1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586,3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улучшение качества жизни отдельных категорий граждан</w:t>
            </w:r>
          </w:p>
        </w:tc>
      </w:tr>
      <w:tr w:rsidR="004A4421" w:rsidRPr="004A4421">
        <w:trPr>
          <w:cantSplit/>
          <w:trHeight w:hRule="exact" w:val="1267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20.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Предоставление денежной выплаты к 66-й годовщине Победы в ВОВ инвалидам ВОВ, участникам ВОВ, труженикам тыла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5759,0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1518,7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2075,5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2164,8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оказание адресной помощи</w:t>
            </w:r>
          </w:p>
        </w:tc>
      </w:tr>
      <w:tr w:rsidR="004A4421" w:rsidRPr="004A4421">
        <w:trPr>
          <w:cantSplit/>
          <w:trHeight w:hRule="exact" w:val="876"/>
        </w:trPr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21.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rPr>
                <w:sz w:val="24"/>
              </w:rPr>
            </w:pPr>
            <w:r w:rsidRPr="004A4421">
              <w:rPr>
                <w:sz w:val="24"/>
              </w:rPr>
              <w:t>Резервный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 xml:space="preserve"> УСЗН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121,2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оказание адресной помощи</w:t>
            </w:r>
          </w:p>
        </w:tc>
      </w:tr>
      <w:tr w:rsidR="004A4421" w:rsidRPr="004A4421">
        <w:trPr>
          <w:cantSplit/>
          <w:trHeight w:val="585"/>
        </w:trPr>
        <w:tc>
          <w:tcPr>
            <w:tcW w:w="58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ind w:left="72"/>
              <w:rPr>
                <w:sz w:val="24"/>
              </w:rPr>
            </w:pPr>
            <w:r w:rsidRPr="004A4421">
              <w:rPr>
                <w:sz w:val="24"/>
              </w:rPr>
              <w:t>ИТОГО*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869400,5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271240,2</w:t>
            </w:r>
          </w:p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в том числе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290456,2</w:t>
            </w:r>
          </w:p>
          <w:p w:rsidR="004A4421" w:rsidRPr="004A4421" w:rsidRDefault="004A4421">
            <w:pPr>
              <w:shd w:val="clear" w:color="auto" w:fill="FFFFFF"/>
              <w:snapToGrid w:val="0"/>
              <w:rPr>
                <w:sz w:val="24"/>
              </w:rPr>
            </w:pPr>
            <w:r w:rsidRPr="004A4421">
              <w:rPr>
                <w:sz w:val="24"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307704,1</w:t>
            </w:r>
          </w:p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  <w:tr w:rsidR="004A4421" w:rsidRPr="004A4421">
        <w:trPr>
          <w:cantSplit/>
          <w:trHeight w:val="330"/>
        </w:trPr>
        <w:tc>
          <w:tcPr>
            <w:tcW w:w="5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21" w:rsidRPr="004A4421" w:rsidRDefault="004A4421">
            <w:pPr>
              <w:widowControl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21" w:rsidRPr="004A4421" w:rsidRDefault="004A4421">
            <w:pPr>
              <w:widowControl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color w:val="000000"/>
                <w:sz w:val="24"/>
              </w:rPr>
              <w:t>262840,8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color w:val="000000"/>
                <w:sz w:val="24"/>
              </w:rPr>
              <w:t>279907,6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color w:val="000000"/>
                <w:sz w:val="24"/>
              </w:rPr>
              <w:t>296701,9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Областной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  <w:tr w:rsidR="004A4421" w:rsidRPr="004A4421">
        <w:trPr>
          <w:cantSplit/>
          <w:trHeight w:val="355"/>
        </w:trPr>
        <w:tc>
          <w:tcPr>
            <w:tcW w:w="5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21" w:rsidRPr="004A4421" w:rsidRDefault="004A4421">
            <w:pPr>
              <w:widowControl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421" w:rsidRPr="004A4421" w:rsidRDefault="004A4421">
            <w:pPr>
              <w:widowControl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color w:val="000000"/>
                <w:sz w:val="24"/>
              </w:rPr>
            </w:pPr>
            <w:r w:rsidRPr="004A4421">
              <w:rPr>
                <w:color w:val="000000"/>
                <w:sz w:val="24"/>
              </w:rPr>
              <w:t>8399,4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10548,6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jc w:val="center"/>
              <w:rPr>
                <w:sz w:val="24"/>
              </w:rPr>
            </w:pPr>
            <w:r w:rsidRPr="004A4421">
              <w:rPr>
                <w:sz w:val="24"/>
              </w:rPr>
              <w:t>11002,2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  <w:r w:rsidRPr="004A4421">
              <w:rPr>
                <w:sz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421" w:rsidRPr="004A4421" w:rsidRDefault="004A4421">
            <w:pPr>
              <w:shd w:val="clear" w:color="auto" w:fill="FFFFFF"/>
              <w:snapToGrid w:val="0"/>
              <w:spacing w:line="302" w:lineRule="exact"/>
              <w:ind w:firstLine="5"/>
              <w:rPr>
                <w:sz w:val="24"/>
              </w:rPr>
            </w:pPr>
          </w:p>
        </w:tc>
      </w:tr>
    </w:tbl>
    <w:p w:rsidR="004A4421" w:rsidRPr="004A4421" w:rsidRDefault="004A4421" w:rsidP="004A4421">
      <w:pPr>
        <w:shd w:val="clear" w:color="auto" w:fill="FFFFFF"/>
        <w:spacing w:before="202"/>
        <w:ind w:right="77"/>
      </w:pPr>
      <w:r w:rsidRPr="004A4421">
        <w:t>* Расходы подлежат корректировке при формировании бюджета на очередной финансовый год.</w:t>
      </w:r>
    </w:p>
    <w:p w:rsidR="004A4421" w:rsidRPr="004A4421" w:rsidRDefault="004A4421" w:rsidP="004A4421">
      <w:pPr>
        <w:shd w:val="clear" w:color="auto" w:fill="FFFFFF"/>
        <w:spacing w:before="202"/>
        <w:ind w:right="77"/>
      </w:pPr>
    </w:p>
    <w:p w:rsidR="00E7431C" w:rsidRPr="00E7431C" w:rsidRDefault="00E7431C" w:rsidP="00E7431C">
      <w:pPr>
        <w:shd w:val="clear" w:color="auto" w:fill="FFFFFF"/>
        <w:snapToGrid w:val="0"/>
        <w:spacing w:before="202"/>
        <w:ind w:right="77"/>
        <w:rPr>
          <w:b/>
          <w:snapToGrid/>
        </w:rPr>
      </w:pPr>
    </w:p>
    <w:p w:rsidR="00E7431C" w:rsidRPr="00E7431C" w:rsidRDefault="00E7431C" w:rsidP="00E7431C">
      <w:pPr>
        <w:shd w:val="clear" w:color="auto" w:fill="FFFFFF"/>
        <w:snapToGrid w:val="0"/>
        <w:spacing w:before="202"/>
        <w:ind w:right="77"/>
        <w:rPr>
          <w:b/>
          <w:snapToGrid/>
        </w:rPr>
      </w:pPr>
    </w:p>
    <w:p w:rsidR="00E7431C" w:rsidRPr="00E7431C" w:rsidRDefault="004A4421" w:rsidP="00E7431C">
      <w:pPr>
        <w:snapToGrid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Начальник</w:t>
      </w:r>
      <w:r w:rsidR="00E7431C" w:rsidRPr="00E7431C">
        <w:rPr>
          <w:snapToGrid/>
          <w:sz w:val="24"/>
          <w:szCs w:val="24"/>
        </w:rPr>
        <w:t xml:space="preserve"> общего одела</w:t>
      </w:r>
    </w:p>
    <w:p w:rsidR="009A18F4" w:rsidRPr="00E7431C" w:rsidRDefault="00E7431C" w:rsidP="00E7431C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E7431C">
        <w:rPr>
          <w:rFonts w:ascii="Times New Roman" w:hAnsi="Times New Roman"/>
          <w:sz w:val="24"/>
          <w:szCs w:val="24"/>
        </w:rPr>
        <w:t xml:space="preserve">Администрации города Батайска                                                                                                                                                                        </w:t>
      </w:r>
      <w:r w:rsidR="004A4421">
        <w:rPr>
          <w:rFonts w:ascii="Times New Roman" w:hAnsi="Times New Roman"/>
          <w:sz w:val="24"/>
          <w:szCs w:val="24"/>
        </w:rPr>
        <w:t>Л.Ю. Фастова</w:t>
      </w:r>
    </w:p>
    <w:sectPr w:rsidR="009A18F4" w:rsidRPr="00E7431C" w:rsidSect="004D7B43">
      <w:pgSz w:w="16840" w:h="11907" w:orient="landscape" w:code="9"/>
      <w:pgMar w:top="1077" w:right="709" w:bottom="822" w:left="72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00780"/>
    <w:multiLevelType w:val="singleLevel"/>
    <w:tmpl w:val="B7FA663A"/>
    <w:lvl w:ilvl="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</w:abstractNum>
  <w:abstractNum w:abstractNumId="2">
    <w:nsid w:val="00530B86"/>
    <w:multiLevelType w:val="multilevel"/>
    <w:tmpl w:val="E49E010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3">
    <w:nsid w:val="021F7F1B"/>
    <w:multiLevelType w:val="singleLevel"/>
    <w:tmpl w:val="11DC6300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hint="default"/>
      </w:rPr>
    </w:lvl>
  </w:abstractNum>
  <w:abstractNum w:abstractNumId="4">
    <w:nsid w:val="02B61ECE"/>
    <w:multiLevelType w:val="singleLevel"/>
    <w:tmpl w:val="EE7800BE"/>
    <w:lvl w:ilvl="0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037A1F97"/>
    <w:multiLevelType w:val="singleLevel"/>
    <w:tmpl w:val="59D46D9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6">
    <w:nsid w:val="03E347C3"/>
    <w:multiLevelType w:val="singleLevel"/>
    <w:tmpl w:val="AEDE147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316782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77A4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9993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0">
    <w:nsid w:val="1A0B469B"/>
    <w:multiLevelType w:val="multilevel"/>
    <w:tmpl w:val="D87EE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BB22CF1"/>
    <w:multiLevelType w:val="singleLevel"/>
    <w:tmpl w:val="934C3A72"/>
    <w:lvl w:ilvl="0">
      <w:numFmt w:val="bullet"/>
      <w:lvlText w:val="-"/>
      <w:lvlJc w:val="left"/>
      <w:pPr>
        <w:tabs>
          <w:tab w:val="num" w:pos="1182"/>
        </w:tabs>
        <w:ind w:left="1182" w:hanging="360"/>
      </w:pPr>
      <w:rPr>
        <w:rFonts w:hint="default"/>
      </w:rPr>
    </w:lvl>
  </w:abstractNum>
  <w:abstractNum w:abstractNumId="12">
    <w:nsid w:val="1D143E04"/>
    <w:multiLevelType w:val="singleLevel"/>
    <w:tmpl w:val="A8F8D2E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hint="default"/>
      </w:rPr>
    </w:lvl>
  </w:abstractNum>
  <w:abstractNum w:abstractNumId="13">
    <w:nsid w:val="1D1C6382"/>
    <w:multiLevelType w:val="singleLevel"/>
    <w:tmpl w:val="904EA7E2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hint="default"/>
      </w:rPr>
    </w:lvl>
  </w:abstractNum>
  <w:abstractNum w:abstractNumId="14">
    <w:nsid w:val="2424260F"/>
    <w:multiLevelType w:val="singleLevel"/>
    <w:tmpl w:val="84DECED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30950A1D"/>
    <w:multiLevelType w:val="singleLevel"/>
    <w:tmpl w:val="79C01B7A"/>
    <w:lvl w:ilvl="0">
      <w:start w:val="1"/>
      <w:numFmt w:val="decimal"/>
      <w:lvlText w:val="2.%1."/>
      <w:legacy w:legacy="1" w:legacySpace="0" w:legacyIndent="552"/>
      <w:lvlJc w:val="left"/>
      <w:rPr>
        <w:rFonts w:ascii="Times New Roman" w:hAnsi="Times New Roman" w:hint="default"/>
      </w:rPr>
    </w:lvl>
  </w:abstractNum>
  <w:abstractNum w:abstractNumId="16">
    <w:nsid w:val="37435616"/>
    <w:multiLevelType w:val="singleLevel"/>
    <w:tmpl w:val="8A509928"/>
    <w:lvl w:ilvl="0">
      <w:start w:val="3"/>
      <w:numFmt w:val="decimal"/>
      <w:lvlText w:val="%1."/>
      <w:legacy w:legacy="1" w:legacySpace="0" w:legacyIndent="303"/>
      <w:lvlJc w:val="left"/>
      <w:rPr>
        <w:rFonts w:ascii="Times New Roman" w:hAnsi="Times New Roman" w:hint="default"/>
      </w:rPr>
    </w:lvl>
  </w:abstractNum>
  <w:abstractNum w:abstractNumId="17">
    <w:nsid w:val="387479FD"/>
    <w:multiLevelType w:val="singleLevel"/>
    <w:tmpl w:val="58A042D0"/>
    <w:lvl w:ilvl="0">
      <w:start w:val="1"/>
      <w:numFmt w:val="bullet"/>
      <w:lvlText w:val="-"/>
      <w:lvlJc w:val="left"/>
      <w:pPr>
        <w:tabs>
          <w:tab w:val="num" w:pos="1424"/>
        </w:tabs>
        <w:ind w:left="1424" w:hanging="360"/>
      </w:pPr>
      <w:rPr>
        <w:rFonts w:hint="default"/>
      </w:rPr>
    </w:lvl>
  </w:abstractNum>
  <w:abstractNum w:abstractNumId="18">
    <w:nsid w:val="39855942"/>
    <w:multiLevelType w:val="singleLevel"/>
    <w:tmpl w:val="FEC0915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470C58DD"/>
    <w:multiLevelType w:val="singleLevel"/>
    <w:tmpl w:val="B68E1A7E"/>
    <w:lvl w:ilvl="0">
      <w:start w:val="4"/>
      <w:numFmt w:val="decimal"/>
      <w:lvlText w:val="2.%1."/>
      <w:legacy w:legacy="1" w:legacySpace="0" w:legacyIndent="451"/>
      <w:lvlJc w:val="left"/>
      <w:rPr>
        <w:rFonts w:ascii="Times New Roman" w:hAnsi="Times New Roman" w:hint="default"/>
      </w:rPr>
    </w:lvl>
  </w:abstractNum>
  <w:abstractNum w:abstractNumId="20">
    <w:nsid w:val="52210575"/>
    <w:multiLevelType w:val="singleLevel"/>
    <w:tmpl w:val="EE9208DA"/>
    <w:lvl w:ilvl="0">
      <w:start w:val="2"/>
      <w:numFmt w:val="decimal"/>
      <w:lvlText w:val="6.%1."/>
      <w:legacy w:legacy="1" w:legacySpace="0" w:legacyIndent="423"/>
      <w:lvlJc w:val="left"/>
      <w:rPr>
        <w:rFonts w:ascii="Times New Roman" w:hAnsi="Times New Roman" w:hint="default"/>
      </w:rPr>
    </w:lvl>
  </w:abstractNum>
  <w:abstractNum w:abstractNumId="21">
    <w:nsid w:val="523B5F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2AA7BB7"/>
    <w:multiLevelType w:val="singleLevel"/>
    <w:tmpl w:val="BAA4D88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23">
    <w:nsid w:val="564C7680"/>
    <w:multiLevelType w:val="singleLevel"/>
    <w:tmpl w:val="B0623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7C276AD"/>
    <w:multiLevelType w:val="singleLevel"/>
    <w:tmpl w:val="1B5051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1DA2370"/>
    <w:multiLevelType w:val="multilevel"/>
    <w:tmpl w:val="65A00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2C31F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3B44CC5"/>
    <w:multiLevelType w:val="singleLevel"/>
    <w:tmpl w:val="EF1CB17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64A2691B"/>
    <w:multiLevelType w:val="singleLevel"/>
    <w:tmpl w:val="D6DE8336"/>
    <w:lvl w:ilvl="0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default"/>
      </w:rPr>
    </w:lvl>
  </w:abstractNum>
  <w:abstractNum w:abstractNumId="29">
    <w:nsid w:val="651535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3C66DA"/>
    <w:multiLevelType w:val="singleLevel"/>
    <w:tmpl w:val="24E6CE6C"/>
    <w:lvl w:ilvl="0">
      <w:start w:val="3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hint="default"/>
      </w:rPr>
    </w:lvl>
  </w:abstractNum>
  <w:abstractNum w:abstractNumId="31">
    <w:nsid w:val="6CBC30F6"/>
    <w:multiLevelType w:val="multilevel"/>
    <w:tmpl w:val="06006B6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C1D3BFD"/>
    <w:multiLevelType w:val="singleLevel"/>
    <w:tmpl w:val="1584D0B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30"/>
  </w:num>
  <w:num w:numId="5">
    <w:abstractNumId w:val="32"/>
  </w:num>
  <w:num w:numId="6">
    <w:abstractNumId w:val="3"/>
  </w:num>
  <w:num w:numId="7">
    <w:abstractNumId w:val="3"/>
    <w:lvlOverride w:ilvl="0">
      <w:lvl w:ilvl="0">
        <w:start w:val="1"/>
        <w:numFmt w:val="decimal"/>
        <w:lvlText w:val="%1)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8">
    <w:abstractNumId w:val="16"/>
  </w:num>
  <w:num w:numId="9">
    <w:abstractNumId w:val="20"/>
  </w:num>
  <w:num w:numId="10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15"/>
  </w:num>
  <w:num w:numId="12">
    <w:abstractNumId w:val="19"/>
  </w:num>
  <w:num w:numId="13">
    <w:abstractNumId w:val="5"/>
  </w:num>
  <w:num w:numId="14">
    <w:abstractNumId w:val="11"/>
  </w:num>
  <w:num w:numId="15">
    <w:abstractNumId w:val="18"/>
  </w:num>
  <w:num w:numId="16">
    <w:abstractNumId w:val="21"/>
  </w:num>
  <w:num w:numId="17">
    <w:abstractNumId w:val="17"/>
  </w:num>
  <w:num w:numId="18">
    <w:abstractNumId w:val="9"/>
  </w:num>
  <w:num w:numId="19">
    <w:abstractNumId w:val="7"/>
  </w:num>
  <w:num w:numId="20">
    <w:abstractNumId w:val="6"/>
  </w:num>
  <w:num w:numId="21">
    <w:abstractNumId w:val="25"/>
  </w:num>
  <w:num w:numId="22">
    <w:abstractNumId w:val="12"/>
  </w:num>
  <w:num w:numId="23">
    <w:abstractNumId w:val="13"/>
  </w:num>
  <w:num w:numId="24">
    <w:abstractNumId w:val="28"/>
  </w:num>
  <w:num w:numId="25">
    <w:abstractNumId w:val="8"/>
  </w:num>
  <w:num w:numId="26">
    <w:abstractNumId w:val="10"/>
  </w:num>
  <w:num w:numId="27">
    <w:abstractNumId w:val="24"/>
  </w:num>
  <w:num w:numId="28">
    <w:abstractNumId w:val="31"/>
  </w:num>
  <w:num w:numId="29">
    <w:abstractNumId w:val="1"/>
  </w:num>
  <w:num w:numId="30">
    <w:abstractNumId w:val="2"/>
  </w:num>
  <w:num w:numId="31">
    <w:abstractNumId w:val="27"/>
  </w:num>
  <w:num w:numId="32">
    <w:abstractNumId w:val="26"/>
  </w:num>
  <w:num w:numId="33">
    <w:abstractNumId w:val="14"/>
  </w:num>
  <w:num w:numId="34">
    <w:abstractNumId w:val="27"/>
    <w:lvlOverride w:ilvl="0">
      <w:startOverride w:val="1"/>
    </w:lvlOverride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BF3"/>
    <w:rsid w:val="00021541"/>
    <w:rsid w:val="0018702D"/>
    <w:rsid w:val="002A5375"/>
    <w:rsid w:val="004A4421"/>
    <w:rsid w:val="004D7B43"/>
    <w:rsid w:val="004F4196"/>
    <w:rsid w:val="00520BF3"/>
    <w:rsid w:val="007879EB"/>
    <w:rsid w:val="007F1CD2"/>
    <w:rsid w:val="009A18F4"/>
    <w:rsid w:val="00C02FFA"/>
    <w:rsid w:val="00E7431C"/>
    <w:rsid w:val="00F15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43"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rsid w:val="004D7B43"/>
    <w:pPr>
      <w:keepNext/>
      <w:widowControl/>
      <w:spacing w:before="1080" w:line="480" w:lineRule="auto"/>
      <w:outlineLvl w:val="0"/>
    </w:pPr>
    <w:rPr>
      <w:snapToGrid/>
      <w:sz w:val="24"/>
    </w:rPr>
  </w:style>
  <w:style w:type="paragraph" w:styleId="2">
    <w:name w:val="heading 2"/>
    <w:basedOn w:val="a"/>
    <w:next w:val="a"/>
    <w:qFormat/>
    <w:rsid w:val="004D7B43"/>
    <w:pPr>
      <w:keepNext/>
      <w:shd w:val="clear" w:color="auto" w:fill="FFFFFF"/>
      <w:spacing w:line="264" w:lineRule="exact"/>
      <w:ind w:right="158"/>
      <w:outlineLvl w:val="1"/>
    </w:pPr>
    <w:rPr>
      <w:color w:va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4D7B43"/>
    <w:pPr>
      <w:widowControl/>
      <w:tabs>
        <w:tab w:val="center" w:pos="4153"/>
        <w:tab w:val="right" w:pos="8306"/>
      </w:tabs>
    </w:pPr>
    <w:rPr>
      <w:snapToGrid/>
    </w:rPr>
  </w:style>
  <w:style w:type="paragraph" w:styleId="a4">
    <w:name w:val="Body Text"/>
    <w:basedOn w:val="a"/>
    <w:semiHidden/>
    <w:rsid w:val="004D7B43"/>
    <w:pPr>
      <w:widowControl/>
      <w:spacing w:before="720" w:after="720"/>
      <w:ind w:right="6236"/>
      <w:jc w:val="both"/>
    </w:pPr>
    <w:rPr>
      <w:snapToGrid/>
      <w:sz w:val="24"/>
    </w:rPr>
  </w:style>
  <w:style w:type="paragraph" w:customStyle="1" w:styleId="ConsPlusNormal">
    <w:name w:val="ConsPlusNormal"/>
    <w:rsid w:val="004D7B43"/>
    <w:pPr>
      <w:widowControl w:val="0"/>
      <w:ind w:firstLine="720"/>
    </w:pPr>
    <w:rPr>
      <w:rFonts w:ascii="Arial" w:hAnsi="Arial"/>
      <w:snapToGrid w:val="0"/>
    </w:rPr>
  </w:style>
  <w:style w:type="paragraph" w:customStyle="1" w:styleId="ConsPlusNonformat">
    <w:name w:val="ConsPlusNonformat"/>
    <w:rsid w:val="004D7B43"/>
    <w:pPr>
      <w:widowControl w:val="0"/>
    </w:pPr>
    <w:rPr>
      <w:rFonts w:ascii="Courier New" w:hAnsi="Courier New"/>
    </w:rPr>
  </w:style>
  <w:style w:type="paragraph" w:customStyle="1" w:styleId="ConsPlusCell">
    <w:name w:val="ConsPlusCell"/>
    <w:rsid w:val="004D7B43"/>
    <w:pPr>
      <w:widowControl w:val="0"/>
    </w:pPr>
    <w:rPr>
      <w:rFonts w:ascii="Arial" w:hAnsi="Arial"/>
      <w:snapToGrid w:val="0"/>
    </w:rPr>
  </w:style>
  <w:style w:type="paragraph" w:styleId="a5">
    <w:name w:val="Body Text Indent"/>
    <w:basedOn w:val="a"/>
    <w:semiHidden/>
    <w:rsid w:val="004D7B43"/>
    <w:pPr>
      <w:shd w:val="clear" w:color="auto" w:fill="FFFFFF"/>
      <w:tabs>
        <w:tab w:val="left" w:pos="7843"/>
      </w:tabs>
      <w:spacing w:line="278" w:lineRule="exact"/>
      <w:ind w:left="426" w:hanging="426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sobes</Company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cp:lastModifiedBy>TNT</cp:lastModifiedBy>
  <cp:revision>4</cp:revision>
  <cp:lastPrinted>2011-07-21T08:41:00Z</cp:lastPrinted>
  <dcterms:created xsi:type="dcterms:W3CDTF">2011-08-25T12:36:00Z</dcterms:created>
  <dcterms:modified xsi:type="dcterms:W3CDTF">2012-07-23T11:19:00Z</dcterms:modified>
</cp:coreProperties>
</file>